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6A25E1">
        <w:trPr>
          <w:trHeight w:val="3742"/>
          <w:jc w:val="center"/>
        </w:trPr>
        <w:tc>
          <w:tcPr>
            <w:tcW w:w="9212" w:type="dxa"/>
            <w:vAlign w:val="center"/>
          </w:tcPr>
          <w:p w:rsidR="0022778F" w:rsidRPr="002A6EF7" w:rsidRDefault="00C07611" w:rsidP="00A355B4">
            <w:pPr>
              <w:pStyle w:val="Bezmezer"/>
              <w:spacing w:line="276" w:lineRule="auto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6335208"/>
                  <w:lock w:val="sdtLocked"/>
                  <w:placeholder>
                    <w:docPart w:val="0F72D0B8DB554ACC993D89DB1C59736A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3D0DC8" w:rsidRPr="003D0DC8">
                    <w:rPr>
                      <w:bCs/>
                      <w:sz w:val="56"/>
                      <w:szCs w:val="56"/>
                    </w:rPr>
                    <w:t>VÝKAZ VÝMĚR, SPECIFIKACE MATERIÁLU</w:t>
                  </w:r>
                </w:sdtContent>
              </w:sdt>
            </w:fldSimple>
          </w:p>
        </w:tc>
      </w:tr>
    </w:tbl>
    <w:p w:rsidR="00760A8E" w:rsidRPr="00F46A73" w:rsidRDefault="00760A8E" w:rsidP="00A355B4">
      <w:pPr>
        <w:pStyle w:val="Bezmezer"/>
        <w:spacing w:line="276" w:lineRule="auto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A355B4">
            <w:pPr>
              <w:pStyle w:val="Bezmezer"/>
              <w:spacing w:line="276" w:lineRule="auto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832DE2" w:rsidP="00A355B4">
            <w:pPr>
              <w:pStyle w:val="Bezmezer"/>
              <w:spacing w:line="276" w:lineRule="auto"/>
              <w:jc w:val="center"/>
            </w:pPr>
            <w:r>
              <w:t>01</w:t>
            </w:r>
          </w:p>
        </w:tc>
        <w:tc>
          <w:tcPr>
            <w:tcW w:w="1418" w:type="dxa"/>
          </w:tcPr>
          <w:p w:rsidR="00F46A73" w:rsidRDefault="00832DE2" w:rsidP="00A355B4">
            <w:pPr>
              <w:pStyle w:val="Bezmezer"/>
              <w:spacing w:line="276" w:lineRule="auto"/>
            </w:pPr>
            <w:r>
              <w:t>25/04/2019</w:t>
            </w:r>
          </w:p>
        </w:tc>
        <w:tc>
          <w:tcPr>
            <w:tcW w:w="7348" w:type="dxa"/>
          </w:tcPr>
          <w:p w:rsidR="00F46A73" w:rsidRDefault="00832DE2" w:rsidP="00A355B4">
            <w:pPr>
              <w:pStyle w:val="Bezmezer"/>
              <w:spacing w:line="276" w:lineRule="auto"/>
            </w:pPr>
            <w:r>
              <w:t>Revize dle připomínek klienta.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96228D" w:rsidP="00A355B4">
            <w:pPr>
              <w:pStyle w:val="Bezmezer"/>
              <w:spacing w:line="276" w:lineRule="auto"/>
              <w:jc w:val="center"/>
            </w:pPr>
            <w:r>
              <w:t>02</w:t>
            </w: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date w:fullDate="2019-06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96228D" w:rsidP="0096228D">
                <w:pPr>
                  <w:pStyle w:val="Bezmezer"/>
                  <w:spacing w:line="276" w:lineRule="auto"/>
                </w:pPr>
                <w:r>
                  <w:t>07/06/2019</w:t>
                </w:r>
              </w:p>
            </w:tc>
          </w:sdtContent>
        </w:sdt>
        <w:tc>
          <w:tcPr>
            <w:tcW w:w="7348" w:type="dxa"/>
          </w:tcPr>
          <w:p w:rsidR="00F46A73" w:rsidRDefault="0096228D" w:rsidP="00A355B4">
            <w:pPr>
              <w:pStyle w:val="Bezmezer"/>
              <w:spacing w:line="276" w:lineRule="auto"/>
            </w:pPr>
            <w:r>
              <w:t>Revize dle připomínek klienta.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A355B4">
            <w:pPr>
              <w:pStyle w:val="Bezmezer"/>
              <w:spacing w:line="276" w:lineRule="auto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A355B4">
                <w:pPr>
                  <w:pStyle w:val="Bezmezer"/>
                  <w:spacing w:line="276" w:lineRule="auto"/>
                </w:pPr>
                <w:r w:rsidRPr="005875F8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A355B4">
            <w:pPr>
              <w:pStyle w:val="Bezmezer"/>
              <w:spacing w:line="276" w:lineRule="auto"/>
            </w:pPr>
          </w:p>
        </w:tc>
      </w:tr>
    </w:tbl>
    <w:p w:rsidR="00760A8E" w:rsidRPr="00F46A73" w:rsidRDefault="00760A8E" w:rsidP="00A355B4">
      <w:pPr>
        <w:pStyle w:val="Bezmezer"/>
        <w:spacing w:line="276" w:lineRule="auto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AE5421" w:rsidRDefault="00FE59E5" w:rsidP="00A355B4">
            <w:pPr>
              <w:pStyle w:val="Bezmezer"/>
              <w:spacing w:line="276" w:lineRule="auto"/>
              <w:rPr>
                <w:sz w:val="14"/>
              </w:rPr>
            </w:pPr>
            <w:r w:rsidRPr="00AE5421">
              <w:rPr>
                <w:sz w:val="14"/>
              </w:rPr>
              <w:t>Objednatel</w:t>
            </w:r>
          </w:p>
          <w:p w:rsidR="00FE59E5" w:rsidRPr="00AE5421" w:rsidRDefault="00FE59E5" w:rsidP="00A355B4">
            <w:pPr>
              <w:pStyle w:val="Bezmezer"/>
              <w:spacing w:line="276" w:lineRule="auto"/>
              <w:rPr>
                <w:sz w:val="14"/>
              </w:rPr>
            </w:pPr>
            <w:r w:rsidRPr="00AE5421">
              <w:rPr>
                <w:sz w:val="14"/>
              </w:rPr>
              <w:t>Client</w:t>
            </w:r>
          </w:p>
        </w:tc>
        <w:sdt>
          <w:sdtPr>
            <w:rPr>
              <w:rFonts w:cs="Arial Narrow"/>
              <w:sz w:val="24"/>
              <w:szCs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AE5421" w:rsidRDefault="00AE5421" w:rsidP="00AE5421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AE5421">
                  <w:rPr>
                    <w:rFonts w:cs="Arial Narrow"/>
                    <w:sz w:val="24"/>
                    <w:szCs w:val="24"/>
                  </w:rPr>
                  <w:t>Univerzita Karlova</w:t>
                </w:r>
                <w:r w:rsidRPr="00AE5421">
                  <w:rPr>
                    <w:rFonts w:cs="Arial Narrow"/>
                    <w:sz w:val="24"/>
                    <w:szCs w:val="24"/>
                  </w:rPr>
                  <w:br/>
                  <w:t>Správa budov a zařízení</w:t>
                </w:r>
                <w:r w:rsidRPr="00AE5421">
                  <w:rPr>
                    <w:rFonts w:cs="Arial Narrow"/>
                    <w:sz w:val="24"/>
                    <w:szCs w:val="24"/>
                  </w:rPr>
                  <w:br/>
                  <w:t>Ovocný trh 560/5</w:t>
                </w:r>
                <w:r w:rsidRPr="00AE5421">
                  <w:rPr>
                    <w:rFonts w:cs="Arial Narrow"/>
                    <w:sz w:val="24"/>
                    <w:szCs w:val="24"/>
                  </w:rPr>
                  <w:br/>
                  <w:t>116 36 Praha 1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A355B4">
            <w:pPr>
              <w:pStyle w:val="Bezmezer"/>
              <w:tabs>
                <w:tab w:val="left" w:pos="1026"/>
              </w:tabs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A355B4">
            <w:pPr>
              <w:pStyle w:val="Bezmezer"/>
              <w:spacing w:line="276" w:lineRule="auto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A355B4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A355B4">
            <w:pPr>
              <w:pStyle w:val="Bezmezer"/>
              <w:tabs>
                <w:tab w:val="left" w:pos="1026"/>
              </w:tabs>
              <w:spacing w:line="276" w:lineRule="auto"/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A355B4">
            <w:pPr>
              <w:pStyle w:val="Bezmezer"/>
              <w:tabs>
                <w:tab w:val="left" w:pos="1026"/>
              </w:tabs>
              <w:spacing w:line="276" w:lineRule="auto"/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A355B4">
            <w:pPr>
              <w:pStyle w:val="Bezmezer"/>
              <w:tabs>
                <w:tab w:val="left" w:pos="1026"/>
              </w:tabs>
              <w:spacing w:line="276" w:lineRule="auto"/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A355B4">
            <w:pPr>
              <w:pStyle w:val="Bezmezer"/>
              <w:tabs>
                <w:tab w:val="left" w:pos="1026"/>
              </w:tabs>
              <w:spacing w:line="276" w:lineRule="auto"/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A355B4">
            <w:pPr>
              <w:pStyle w:val="Bezmezer"/>
              <w:tabs>
                <w:tab w:val="left" w:pos="1026"/>
              </w:tabs>
              <w:spacing w:line="276" w:lineRule="auto"/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A355B4">
            <w:pPr>
              <w:pStyle w:val="Bezmezer"/>
              <w:tabs>
                <w:tab w:val="left" w:pos="1026"/>
              </w:tabs>
              <w:spacing w:line="276" w:lineRule="auto"/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AE5421" w:rsidRDefault="00FE59E5" w:rsidP="00A355B4">
            <w:pPr>
              <w:pStyle w:val="Bezmezer"/>
              <w:spacing w:line="276" w:lineRule="auto"/>
              <w:rPr>
                <w:sz w:val="14"/>
              </w:rPr>
            </w:pPr>
            <w:r w:rsidRPr="00AE5421">
              <w:rPr>
                <w:sz w:val="14"/>
              </w:rPr>
              <w:t>Akce</w:t>
            </w:r>
          </w:p>
          <w:p w:rsidR="00FE59E5" w:rsidRPr="00AE5421" w:rsidRDefault="00FE59E5" w:rsidP="00A355B4">
            <w:pPr>
              <w:pStyle w:val="Bezmezer"/>
              <w:spacing w:line="276" w:lineRule="auto"/>
              <w:rPr>
                <w:sz w:val="14"/>
              </w:rPr>
            </w:pPr>
            <w:r w:rsidRPr="00AE5421">
              <w:rPr>
                <w:sz w:val="14"/>
              </w:rPr>
              <w:t>Project</w:t>
            </w:r>
          </w:p>
        </w:tc>
        <w:sdt>
          <w:sdtPr>
            <w:rPr>
              <w:rFonts w:cs="Arial Narrow"/>
              <w:sz w:val="24"/>
              <w:szCs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AE5421" w:rsidRDefault="00AE5421" w:rsidP="00AE5421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AE5421">
                  <w:rPr>
                    <w:rFonts w:cs="Arial Narrow"/>
                    <w:sz w:val="24"/>
                    <w:szCs w:val="24"/>
                  </w:rPr>
                  <w:t>REVITALIZACE OBJEKTŮ AREÁLU KAROLINA</w:t>
                </w:r>
                <w:r w:rsidRPr="00AE5421">
                  <w:rPr>
                    <w:rFonts w:cs="Arial Narrow"/>
                    <w:sz w:val="24"/>
                    <w:szCs w:val="24"/>
                  </w:rPr>
                  <w:br/>
                  <w:t>REKONSTRUKCE CHODEB REKTORÁTU</w:t>
                </w:r>
                <w:r w:rsidRPr="00AE5421">
                  <w:rPr>
                    <w:rFonts w:cs="Arial Narrow"/>
                    <w:sz w:val="24"/>
                    <w:szCs w:val="24"/>
                  </w:rPr>
                  <w:br/>
                  <w:t>A VÝUKOVÉ ČÁSTI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A355B4">
            <w:pPr>
              <w:pStyle w:val="Bezmezer"/>
              <w:tabs>
                <w:tab w:val="left" w:pos="1026"/>
              </w:tabs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A355B4">
            <w:pPr>
              <w:pStyle w:val="Bezmezer"/>
              <w:spacing w:line="276" w:lineRule="auto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A355B4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922B39" w:rsidRPr="00002115" w:rsidRDefault="00AE5421" w:rsidP="00922B39">
            <w:pPr>
              <w:pStyle w:val="Bezmezer"/>
              <w:tabs>
                <w:tab w:val="left" w:pos="1026"/>
              </w:tabs>
              <w:spacing w:line="276" w:lineRule="auto"/>
            </w:pPr>
            <w:r>
              <w:rPr>
                <w:sz w:val="18"/>
              </w:rPr>
              <w:tab/>
            </w:r>
          </w:p>
          <w:p w:rsidR="00760A8E" w:rsidRPr="00002115" w:rsidRDefault="00760A8E" w:rsidP="00AE5421">
            <w:pPr>
              <w:pStyle w:val="Bezmezer"/>
              <w:tabs>
                <w:tab w:val="left" w:pos="1026"/>
              </w:tabs>
              <w:spacing w:line="276" w:lineRule="auto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A355B4">
            <w:pPr>
              <w:pStyle w:val="Bezmezer"/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A355B4">
            <w:pPr>
              <w:pStyle w:val="Bezmezer"/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rFonts w:cs="Arial Narrow"/>
              <w:sz w:val="24"/>
              <w:szCs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AE5421" w:rsidRDefault="006A25E1" w:rsidP="00832DE2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rFonts w:cs="Arial Narrow"/>
                    <w:sz w:val="24"/>
                    <w:szCs w:val="24"/>
                  </w:rPr>
                  <w:t>SO 0</w:t>
                </w:r>
                <w:r w:rsidR="00832DE2">
                  <w:rPr>
                    <w:rFonts w:cs="Arial Narrow"/>
                    <w:sz w:val="24"/>
                    <w:szCs w:val="24"/>
                  </w:rPr>
                  <w:t>1 – 1</w:t>
                </w:r>
                <w:r w:rsidRPr="00AE5421">
                  <w:rPr>
                    <w:rFonts w:cs="Arial Narrow"/>
                    <w:sz w:val="24"/>
                    <w:szCs w:val="24"/>
                  </w:rPr>
                  <w:t>.</w:t>
                </w:r>
                <w:r>
                  <w:rPr>
                    <w:rFonts w:cs="Arial Narrow"/>
                    <w:sz w:val="24"/>
                    <w:szCs w:val="24"/>
                  </w:rPr>
                  <w:t xml:space="preserve"> </w:t>
                </w:r>
                <w:r w:rsidRPr="00AE5421">
                  <w:rPr>
                    <w:rFonts w:cs="Arial Narrow"/>
                    <w:sz w:val="24"/>
                    <w:szCs w:val="24"/>
                  </w:rPr>
                  <w:t>ETAPA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A355B4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922B39" w:rsidP="00922B39">
                <w:pPr>
                  <w:pStyle w:val="Bezmezer"/>
                  <w:spacing w:line="276" w:lineRule="auto"/>
                  <w:rPr>
                    <w:sz w:val="20"/>
                  </w:rPr>
                </w:pPr>
                <w:r>
                  <w:rPr>
                    <w:sz w:val="20"/>
                  </w:rPr>
                  <w:t>Chaloupek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A355B4">
            <w:pPr>
              <w:pStyle w:val="Bezmezer"/>
              <w:spacing w:line="276" w:lineRule="auto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AE5421" w:rsidP="00A355B4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Stavební část / Architektura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A355B4">
                <w:pPr>
                  <w:pStyle w:val="Bezmezer"/>
                  <w:spacing w:line="276" w:lineRule="auto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E4EBD" w:rsidP="00A355B4">
            <w:pPr>
              <w:pStyle w:val="Bezmezer"/>
              <w:spacing w:line="276" w:lineRule="auto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200660</wp:posOffset>
                  </wp:positionV>
                  <wp:extent cx="495300" cy="389255"/>
                  <wp:effectExtent l="19050" t="0" r="0" b="0"/>
                  <wp:wrapTight wrapText="bothSides">
                    <wp:wrapPolygon edited="0">
                      <wp:start x="-831" y="0"/>
                      <wp:lineTo x="-831" y="20085"/>
                      <wp:lineTo x="21600" y="20085"/>
                      <wp:lineTo x="21600" y="0"/>
                      <wp:lineTo x="-831" y="0"/>
                    </wp:wrapPolygon>
                  </wp:wrapTight>
                  <wp:docPr id="1" name="obrázek 1" descr="C:\Users\knobra\Desktop\Agenda\podpis 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nobra\Desktop\Agenda\podpis 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892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2115"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3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A355B4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1A6CDE" w:rsidP="001A6CDE">
                <w:pPr>
                  <w:pStyle w:val="Bezmezer"/>
                  <w:spacing w:line="276" w:lineRule="auto"/>
                  <w:rPr>
                    <w:sz w:val="20"/>
                  </w:rPr>
                </w:pPr>
                <w:r>
                  <w:rPr>
                    <w:sz w:val="20"/>
                  </w:rPr>
                  <w:t>Ing.Knobloch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A355B4">
            <w:pPr>
              <w:pStyle w:val="Bezmezer"/>
              <w:spacing w:line="276" w:lineRule="auto"/>
            </w:pP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A355B4">
            <w:pPr>
              <w:pStyle w:val="Bezmezer"/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A355B4">
            <w:pPr>
              <w:pStyle w:val="Bezmezer"/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922B39" w:rsidP="00922B39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VÝKAZ VÝMĚR, SPECIFIKACE MATERIÁLU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2-21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E175BF" w:rsidP="00A355B4">
                <w:pPr>
                  <w:pStyle w:val="Bezmezer"/>
                  <w:spacing w:line="276" w:lineRule="auto"/>
                </w:pPr>
                <w:r>
                  <w:t>21/12/2018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A355B4">
            <w:pPr>
              <w:pStyle w:val="Bezmezer"/>
              <w:spacing w:line="276" w:lineRule="auto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A355B4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AE5421" w:rsidP="00A355B4">
                <w:pPr>
                  <w:pStyle w:val="Bezmezer"/>
                  <w:spacing w:line="276" w:lineRule="auto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A355B4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E509C4" w:rsidP="00A355B4">
            <w:pPr>
              <w:pStyle w:val="Bezmezer"/>
              <w:spacing w:line="276" w:lineRule="auto"/>
            </w:pP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1363EB" w:rsidP="0096228D">
            <w:pPr>
              <w:pStyle w:val="Bezmezer"/>
              <w:spacing w:line="276" w:lineRule="auto"/>
              <w:jc w:val="right"/>
            </w:pPr>
            <w:r>
              <w:t>0</w:t>
            </w:r>
            <w:r w:rsidR="0096228D">
              <w:t>2</w:t>
            </w:r>
          </w:p>
        </w:tc>
      </w:tr>
      <w:tr w:rsidR="00760A8E" w:rsidRPr="00AE5421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A355B4">
            <w:pPr>
              <w:pStyle w:val="Bezmezer"/>
              <w:spacing w:line="276" w:lineRule="auto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A355B4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A355B4">
            <w:pPr>
              <w:pStyle w:val="Bezmezer"/>
              <w:spacing w:line="276" w:lineRule="auto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rFonts w:cs="Arial Narrow"/>
              <w:spacing w:val="24"/>
              <w:sz w:val="24"/>
              <w:szCs w:val="24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33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AE5421" w:rsidRDefault="00832DE2" w:rsidP="00832DE2">
                <w:pPr>
                  <w:pStyle w:val="Bezmezer"/>
                  <w:spacing w:line="276" w:lineRule="auto"/>
                </w:pPr>
                <w:r w:rsidRPr="00832DE2">
                  <w:rPr>
                    <w:rFonts w:cs="Arial Narrow"/>
                    <w:spacing w:val="24"/>
                    <w:sz w:val="24"/>
                    <w:szCs w:val="24"/>
                  </w:rPr>
                  <w:t>1132-32491-10</w:t>
                </w:r>
                <w:r w:rsidR="00B366AF" w:rsidRPr="00832DE2">
                  <w:rPr>
                    <w:rFonts w:cs="Arial Narrow"/>
                    <w:spacing w:val="24"/>
                    <w:sz w:val="24"/>
                    <w:szCs w:val="24"/>
                  </w:rPr>
                  <w:t>0</w:t>
                </w:r>
                <w:r w:rsidR="00922B39" w:rsidRPr="00832DE2">
                  <w:rPr>
                    <w:rFonts w:cs="Arial Narrow"/>
                    <w:spacing w:val="24"/>
                    <w:sz w:val="24"/>
                    <w:szCs w:val="24"/>
                  </w:rPr>
                  <w:t>-</w:t>
                </w:r>
                <w:r w:rsidRPr="00832DE2">
                  <w:rPr>
                    <w:rFonts w:cs="Arial Narrow"/>
                    <w:spacing w:val="24"/>
                    <w:sz w:val="24"/>
                    <w:szCs w:val="24"/>
                  </w:rPr>
                  <w:t>1</w:t>
                </w:r>
                <w:r w:rsidRPr="00832DE2">
                  <w:rPr>
                    <w:rFonts w:cs="Arial Narrow"/>
                    <w:spacing w:val="37"/>
                    <w:sz w:val="24"/>
                    <w:szCs w:val="24"/>
                  </w:rPr>
                  <w:t>0</w:t>
                </w:r>
              </w:p>
            </w:tc>
          </w:sdtContent>
        </w:sdt>
        <w:bookmarkEnd w:id="1" w:displacedByCustomXml="prev"/>
      </w:tr>
    </w:tbl>
    <w:p w:rsidR="00A311DA" w:rsidRPr="00735A66" w:rsidRDefault="00A311DA" w:rsidP="006A25E1">
      <w:pPr>
        <w:spacing w:line="276" w:lineRule="auto"/>
        <w:rPr>
          <w:color w:val="FF0000"/>
        </w:rPr>
      </w:pPr>
    </w:p>
    <w:sectPr w:rsidR="00A311DA" w:rsidRPr="00735A66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A8F" w:rsidRPr="00635038" w:rsidRDefault="007A2A8F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7A2A8F" w:rsidRPr="00635038" w:rsidRDefault="007A2A8F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1BF" w:rsidRDefault="003F31BF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3F31BF" w:rsidRPr="00725B13" w:rsidRDefault="003F31BF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3F31BF" w:rsidRPr="00F46A73" w:rsidRDefault="00C07611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9219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fldSimple w:instr=" Archivní_číslo ">
          <w:sdt>
            <w:sdtPr>
              <w:rPr>
                <w:rFonts w:cs="Arial Narrow"/>
                <w:spacing w:val="24"/>
                <w:sz w:val="24"/>
                <w:szCs w:val="24"/>
              </w:rPr>
              <w:id w:val="6335207"/>
              <w:lock w:val="sdtLocked"/>
              <w:text/>
            </w:sdtPr>
            <w:sdtEndPr>
              <w:rPr>
                <w:spacing w:val="33"/>
              </w:rPr>
            </w:sdtEndPr>
            <w:sdtContent>
              <w:r w:rsidR="003D0DC8" w:rsidRPr="00832DE2">
                <w:rPr>
                  <w:rFonts w:cs="Arial Narrow"/>
                  <w:spacing w:val="24"/>
                  <w:sz w:val="24"/>
                  <w:szCs w:val="24"/>
                </w:rPr>
                <w:t>1132-32491-100-1</w:t>
              </w:r>
              <w:r w:rsidR="003D0DC8" w:rsidRPr="00832DE2">
                <w:rPr>
                  <w:rFonts w:cs="Arial Narrow"/>
                  <w:spacing w:val="37"/>
                  <w:sz w:val="24"/>
                  <w:szCs w:val="24"/>
                </w:rPr>
                <w:t>0</w:t>
              </w:r>
            </w:sdtContent>
          </w:sdt>
        </w:fldSimple>
        <w:r w:rsidR="003F31BF">
          <w:tab/>
        </w:r>
        <w:r w:rsidR="003F31BF">
          <w:tab/>
        </w:r>
        <w:fldSimple w:instr=" PAGE   \* MERGEFORMAT ">
          <w:r w:rsidR="006A25E1">
            <w:rPr>
              <w:noProof/>
            </w:rPr>
            <w:t>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Ind w:w="-18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3F31BF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3F31BF" w:rsidRPr="004D66C7" w:rsidRDefault="003F31BF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3F31BF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3F31BF" w:rsidRPr="00F46A73" w:rsidRDefault="003F31BF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3F31BF" w:rsidRDefault="003F31BF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A8F" w:rsidRPr="00635038" w:rsidRDefault="007A2A8F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7A2A8F" w:rsidRPr="00635038" w:rsidRDefault="007A2A8F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1BF" w:rsidRDefault="003F31BF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F31BF" w:rsidRDefault="00C07611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7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3F31BF" w:rsidRDefault="003F31BF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F4110"/>
    <w:multiLevelType w:val="hybridMultilevel"/>
    <w:tmpl w:val="3684E172"/>
    <w:lvl w:ilvl="0" w:tplc="B3AEA944">
      <w:start w:val="113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4">
    <w:nsid w:val="657E6D49"/>
    <w:multiLevelType w:val="hybridMultilevel"/>
    <w:tmpl w:val="928EC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220"/>
    <o:shapelayout v:ext="edit">
      <o:idmap v:ext="edit" data="9"/>
      <o:rules v:ext="edit">
        <o:r id="V:Rule3" type="connector" idref="#_x0000_s9217"/>
        <o:r id="V:Rule4" type="connector" idref="#_x0000_s921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10E16"/>
    <w:rsid w:val="00017C82"/>
    <w:rsid w:val="0002210A"/>
    <w:rsid w:val="0002300F"/>
    <w:rsid w:val="00023D6C"/>
    <w:rsid w:val="00024489"/>
    <w:rsid w:val="000276FC"/>
    <w:rsid w:val="00027E40"/>
    <w:rsid w:val="0003144A"/>
    <w:rsid w:val="000372B9"/>
    <w:rsid w:val="0004089A"/>
    <w:rsid w:val="000438DC"/>
    <w:rsid w:val="00072ADF"/>
    <w:rsid w:val="00075189"/>
    <w:rsid w:val="000869B1"/>
    <w:rsid w:val="0009552F"/>
    <w:rsid w:val="000A17BD"/>
    <w:rsid w:val="000A393F"/>
    <w:rsid w:val="000B1802"/>
    <w:rsid w:val="000B4E37"/>
    <w:rsid w:val="000E2BD7"/>
    <w:rsid w:val="000F39AC"/>
    <w:rsid w:val="0010569A"/>
    <w:rsid w:val="00111491"/>
    <w:rsid w:val="0011173E"/>
    <w:rsid w:val="0011355B"/>
    <w:rsid w:val="00132611"/>
    <w:rsid w:val="00133B2B"/>
    <w:rsid w:val="001363EB"/>
    <w:rsid w:val="001539A9"/>
    <w:rsid w:val="00162E3F"/>
    <w:rsid w:val="00186C6A"/>
    <w:rsid w:val="00193DFC"/>
    <w:rsid w:val="001A6CDE"/>
    <w:rsid w:val="001B1B4F"/>
    <w:rsid w:val="001C0882"/>
    <w:rsid w:val="001C3DB3"/>
    <w:rsid w:val="001E2B70"/>
    <w:rsid w:val="001F2A61"/>
    <w:rsid w:val="002009CE"/>
    <w:rsid w:val="00203058"/>
    <w:rsid w:val="00207685"/>
    <w:rsid w:val="00212DA0"/>
    <w:rsid w:val="002154CA"/>
    <w:rsid w:val="002257E2"/>
    <w:rsid w:val="00226671"/>
    <w:rsid w:val="0022778F"/>
    <w:rsid w:val="00231B75"/>
    <w:rsid w:val="00234BB2"/>
    <w:rsid w:val="00247781"/>
    <w:rsid w:val="00264026"/>
    <w:rsid w:val="00275631"/>
    <w:rsid w:val="00277B86"/>
    <w:rsid w:val="002968E5"/>
    <w:rsid w:val="002A68BD"/>
    <w:rsid w:val="002A6EF7"/>
    <w:rsid w:val="002A7511"/>
    <w:rsid w:val="002B68A3"/>
    <w:rsid w:val="002D751A"/>
    <w:rsid w:val="002E4EBD"/>
    <w:rsid w:val="002F3632"/>
    <w:rsid w:val="003008CE"/>
    <w:rsid w:val="00305655"/>
    <w:rsid w:val="00326291"/>
    <w:rsid w:val="00327DFF"/>
    <w:rsid w:val="003407DC"/>
    <w:rsid w:val="003472EB"/>
    <w:rsid w:val="00356E9A"/>
    <w:rsid w:val="003A592C"/>
    <w:rsid w:val="003C3B28"/>
    <w:rsid w:val="003C4232"/>
    <w:rsid w:val="003C71A0"/>
    <w:rsid w:val="003C78DD"/>
    <w:rsid w:val="003D0DC8"/>
    <w:rsid w:val="003E4910"/>
    <w:rsid w:val="003F31BF"/>
    <w:rsid w:val="0040789E"/>
    <w:rsid w:val="00413E02"/>
    <w:rsid w:val="00420768"/>
    <w:rsid w:val="00422F70"/>
    <w:rsid w:val="00424200"/>
    <w:rsid w:val="00424A0C"/>
    <w:rsid w:val="00434E5F"/>
    <w:rsid w:val="004567B3"/>
    <w:rsid w:val="00463257"/>
    <w:rsid w:val="00465FA8"/>
    <w:rsid w:val="00475400"/>
    <w:rsid w:val="00476A95"/>
    <w:rsid w:val="004815E9"/>
    <w:rsid w:val="00481BB1"/>
    <w:rsid w:val="004952AE"/>
    <w:rsid w:val="004B4968"/>
    <w:rsid w:val="004D66C7"/>
    <w:rsid w:val="004F27D1"/>
    <w:rsid w:val="005010AC"/>
    <w:rsid w:val="00506A57"/>
    <w:rsid w:val="00524B84"/>
    <w:rsid w:val="00527300"/>
    <w:rsid w:val="00541AB6"/>
    <w:rsid w:val="00544C86"/>
    <w:rsid w:val="005453E6"/>
    <w:rsid w:val="005507C6"/>
    <w:rsid w:val="00570B1A"/>
    <w:rsid w:val="00570D80"/>
    <w:rsid w:val="005733C1"/>
    <w:rsid w:val="00583DCB"/>
    <w:rsid w:val="005845B9"/>
    <w:rsid w:val="005875F8"/>
    <w:rsid w:val="0059643D"/>
    <w:rsid w:val="00597065"/>
    <w:rsid w:val="005A67FA"/>
    <w:rsid w:val="005C67CD"/>
    <w:rsid w:val="005D39C4"/>
    <w:rsid w:val="005F13B4"/>
    <w:rsid w:val="0060037E"/>
    <w:rsid w:val="00603592"/>
    <w:rsid w:val="00615300"/>
    <w:rsid w:val="006167B6"/>
    <w:rsid w:val="006178FB"/>
    <w:rsid w:val="006232D8"/>
    <w:rsid w:val="00623FEA"/>
    <w:rsid w:val="006372A1"/>
    <w:rsid w:val="00643B7B"/>
    <w:rsid w:val="00643DE6"/>
    <w:rsid w:val="00645D87"/>
    <w:rsid w:val="006464EF"/>
    <w:rsid w:val="00651169"/>
    <w:rsid w:val="00657FF1"/>
    <w:rsid w:val="00661AC7"/>
    <w:rsid w:val="006675FC"/>
    <w:rsid w:val="00670115"/>
    <w:rsid w:val="00680C7B"/>
    <w:rsid w:val="0068244F"/>
    <w:rsid w:val="00697A08"/>
    <w:rsid w:val="006A1D96"/>
    <w:rsid w:val="006A1F42"/>
    <w:rsid w:val="006A25E1"/>
    <w:rsid w:val="006B0605"/>
    <w:rsid w:val="006C69F8"/>
    <w:rsid w:val="006E4FC6"/>
    <w:rsid w:val="007059E1"/>
    <w:rsid w:val="007101B5"/>
    <w:rsid w:val="007254BB"/>
    <w:rsid w:val="00725B13"/>
    <w:rsid w:val="007267EB"/>
    <w:rsid w:val="00730FBB"/>
    <w:rsid w:val="00735A66"/>
    <w:rsid w:val="007407FE"/>
    <w:rsid w:val="00751A67"/>
    <w:rsid w:val="00760A8E"/>
    <w:rsid w:val="00776742"/>
    <w:rsid w:val="0079233F"/>
    <w:rsid w:val="007A2A8F"/>
    <w:rsid w:val="007A605C"/>
    <w:rsid w:val="007C18EC"/>
    <w:rsid w:val="007D7B97"/>
    <w:rsid w:val="007E2E62"/>
    <w:rsid w:val="007E7432"/>
    <w:rsid w:val="007F3AA4"/>
    <w:rsid w:val="007F7013"/>
    <w:rsid w:val="00815AC0"/>
    <w:rsid w:val="00822811"/>
    <w:rsid w:val="00824E64"/>
    <w:rsid w:val="0083037E"/>
    <w:rsid w:val="00830F08"/>
    <w:rsid w:val="00832DE2"/>
    <w:rsid w:val="00846F18"/>
    <w:rsid w:val="00883C8C"/>
    <w:rsid w:val="00886EC8"/>
    <w:rsid w:val="008A2826"/>
    <w:rsid w:val="008B35F1"/>
    <w:rsid w:val="008B5AB8"/>
    <w:rsid w:val="008E0577"/>
    <w:rsid w:val="008E444C"/>
    <w:rsid w:val="008E6596"/>
    <w:rsid w:val="008F5553"/>
    <w:rsid w:val="00901EA6"/>
    <w:rsid w:val="00903841"/>
    <w:rsid w:val="00904083"/>
    <w:rsid w:val="00905BE5"/>
    <w:rsid w:val="00906E62"/>
    <w:rsid w:val="00916874"/>
    <w:rsid w:val="00922B39"/>
    <w:rsid w:val="009324C5"/>
    <w:rsid w:val="00941E9D"/>
    <w:rsid w:val="00947EE5"/>
    <w:rsid w:val="009553CE"/>
    <w:rsid w:val="0096228D"/>
    <w:rsid w:val="00976F3D"/>
    <w:rsid w:val="009D1089"/>
    <w:rsid w:val="009D5849"/>
    <w:rsid w:val="009E0442"/>
    <w:rsid w:val="009F7EAE"/>
    <w:rsid w:val="00A0750F"/>
    <w:rsid w:val="00A1192C"/>
    <w:rsid w:val="00A14415"/>
    <w:rsid w:val="00A17747"/>
    <w:rsid w:val="00A22A0C"/>
    <w:rsid w:val="00A22FE0"/>
    <w:rsid w:val="00A2562B"/>
    <w:rsid w:val="00A26E5B"/>
    <w:rsid w:val="00A309DA"/>
    <w:rsid w:val="00A311DA"/>
    <w:rsid w:val="00A355B4"/>
    <w:rsid w:val="00A37D84"/>
    <w:rsid w:val="00A41FB1"/>
    <w:rsid w:val="00A47254"/>
    <w:rsid w:val="00A526C7"/>
    <w:rsid w:val="00A550B0"/>
    <w:rsid w:val="00A55AAB"/>
    <w:rsid w:val="00A8699B"/>
    <w:rsid w:val="00A90E74"/>
    <w:rsid w:val="00A90E8D"/>
    <w:rsid w:val="00AB3599"/>
    <w:rsid w:val="00AB5339"/>
    <w:rsid w:val="00AC2D62"/>
    <w:rsid w:val="00AD0F7B"/>
    <w:rsid w:val="00AD2C5E"/>
    <w:rsid w:val="00AD5FDB"/>
    <w:rsid w:val="00AE2145"/>
    <w:rsid w:val="00AE530A"/>
    <w:rsid w:val="00AE5421"/>
    <w:rsid w:val="00AF051D"/>
    <w:rsid w:val="00B15EA4"/>
    <w:rsid w:val="00B304D1"/>
    <w:rsid w:val="00B33746"/>
    <w:rsid w:val="00B366AF"/>
    <w:rsid w:val="00B44124"/>
    <w:rsid w:val="00B55DF9"/>
    <w:rsid w:val="00B56DD1"/>
    <w:rsid w:val="00B57D43"/>
    <w:rsid w:val="00B65BD5"/>
    <w:rsid w:val="00B80FCF"/>
    <w:rsid w:val="00B86444"/>
    <w:rsid w:val="00B931A8"/>
    <w:rsid w:val="00B94938"/>
    <w:rsid w:val="00BA701A"/>
    <w:rsid w:val="00BB08E6"/>
    <w:rsid w:val="00BB7841"/>
    <w:rsid w:val="00BC299D"/>
    <w:rsid w:val="00BC3468"/>
    <w:rsid w:val="00BD68BC"/>
    <w:rsid w:val="00BD6CD4"/>
    <w:rsid w:val="00BE408C"/>
    <w:rsid w:val="00C07611"/>
    <w:rsid w:val="00C1004B"/>
    <w:rsid w:val="00C142F1"/>
    <w:rsid w:val="00C24406"/>
    <w:rsid w:val="00C337B1"/>
    <w:rsid w:val="00C44ABA"/>
    <w:rsid w:val="00C46618"/>
    <w:rsid w:val="00C46FDE"/>
    <w:rsid w:val="00C50F8D"/>
    <w:rsid w:val="00C54FE9"/>
    <w:rsid w:val="00C7593A"/>
    <w:rsid w:val="00C86638"/>
    <w:rsid w:val="00CA58EB"/>
    <w:rsid w:val="00CC4E22"/>
    <w:rsid w:val="00CD2DA4"/>
    <w:rsid w:val="00CE0BE0"/>
    <w:rsid w:val="00CE19C6"/>
    <w:rsid w:val="00D123FC"/>
    <w:rsid w:val="00D17B88"/>
    <w:rsid w:val="00D57085"/>
    <w:rsid w:val="00D709E1"/>
    <w:rsid w:val="00D772DC"/>
    <w:rsid w:val="00D87B46"/>
    <w:rsid w:val="00D966B0"/>
    <w:rsid w:val="00D97023"/>
    <w:rsid w:val="00D97BEE"/>
    <w:rsid w:val="00DA4B40"/>
    <w:rsid w:val="00DA6967"/>
    <w:rsid w:val="00DB690C"/>
    <w:rsid w:val="00DB7B3A"/>
    <w:rsid w:val="00DC7D4E"/>
    <w:rsid w:val="00E000CE"/>
    <w:rsid w:val="00E05B5C"/>
    <w:rsid w:val="00E12F89"/>
    <w:rsid w:val="00E175BF"/>
    <w:rsid w:val="00E2261F"/>
    <w:rsid w:val="00E22B8A"/>
    <w:rsid w:val="00E241A8"/>
    <w:rsid w:val="00E241D5"/>
    <w:rsid w:val="00E26F6D"/>
    <w:rsid w:val="00E30827"/>
    <w:rsid w:val="00E355A0"/>
    <w:rsid w:val="00E509C4"/>
    <w:rsid w:val="00E56F1B"/>
    <w:rsid w:val="00E75EB7"/>
    <w:rsid w:val="00E814E5"/>
    <w:rsid w:val="00E87207"/>
    <w:rsid w:val="00E939F7"/>
    <w:rsid w:val="00EB50ED"/>
    <w:rsid w:val="00EB701A"/>
    <w:rsid w:val="00EC2E2E"/>
    <w:rsid w:val="00EC49CF"/>
    <w:rsid w:val="00EE307B"/>
    <w:rsid w:val="00EF0C49"/>
    <w:rsid w:val="00F130F8"/>
    <w:rsid w:val="00F14EB0"/>
    <w:rsid w:val="00F45E94"/>
    <w:rsid w:val="00F46A73"/>
    <w:rsid w:val="00F73235"/>
    <w:rsid w:val="00F82C91"/>
    <w:rsid w:val="00F917C7"/>
    <w:rsid w:val="00F9569F"/>
    <w:rsid w:val="00F97984"/>
    <w:rsid w:val="00FA0A6A"/>
    <w:rsid w:val="00FB07BD"/>
    <w:rsid w:val="00FC4769"/>
    <w:rsid w:val="00FE59E5"/>
    <w:rsid w:val="00FF1C1D"/>
    <w:rsid w:val="00FF3A97"/>
    <w:rsid w:val="00FF5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character" w:customStyle="1" w:styleId="TPOOdstavecChar">
    <w:name w:val="TPO Odstavec Char"/>
    <w:basedOn w:val="Standardnpsmoodstavce"/>
    <w:link w:val="TPOOdstavec"/>
    <w:locked/>
    <w:rsid w:val="00E30827"/>
    <w:rPr>
      <w:rFonts w:ascii="Franklin Gothic Book" w:eastAsia="Times New Roman" w:hAnsi="Franklin Gothic Book" w:cs="Times New Roman"/>
      <w:sz w:val="20"/>
      <w:szCs w:val="20"/>
      <w:lang w:eastAsia="cs-CZ"/>
    </w:rPr>
  </w:style>
  <w:style w:type="paragraph" w:customStyle="1" w:styleId="TPOOdstavec">
    <w:name w:val="TPO Odstavec"/>
    <w:basedOn w:val="Normln"/>
    <w:link w:val="TPOOdstavecChar"/>
    <w:qFormat/>
    <w:locked/>
    <w:rsid w:val="00E30827"/>
    <w:pPr>
      <w:spacing w:after="120" w:line="240" w:lineRule="auto"/>
    </w:pPr>
    <w:rPr>
      <w:rFonts w:ascii="Franklin Gothic Book" w:eastAsia="Times New Roman" w:hAnsi="Franklin Gothic Book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F0C49"/>
    <w:pPr>
      <w:ind w:left="720"/>
      <w:contextualSpacing/>
    </w:pPr>
  </w:style>
  <w:style w:type="paragraph" w:customStyle="1" w:styleId="Titulnstr">
    <w:name w:val="Titulní str"/>
    <w:rsid w:val="00EF0C49"/>
    <w:pPr>
      <w:tabs>
        <w:tab w:val="left" w:pos="1814"/>
        <w:tab w:val="left" w:pos="1985"/>
        <w:tab w:val="left" w:pos="6237"/>
        <w:tab w:val="left" w:pos="7655"/>
        <w:tab w:val="left" w:pos="7825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47EE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2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267DC2" w:rsidP="00267DC2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267DC2" w:rsidP="00267DC2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267DC2" w:rsidP="00267DC2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267DC2" w:rsidP="00267DC2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267DC2" w:rsidP="00267DC2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267DC2" w:rsidP="00267DC2">
          <w:pPr>
            <w:pStyle w:val="775C0253905143BF9AD036E83E53FB237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267DC2" w:rsidP="00267DC2">
          <w:pPr>
            <w:pStyle w:val="035B8B842C4C4CDDB5049E5015C9E3EF5"/>
          </w:pPr>
          <w:r w:rsidRPr="005875F8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267DC2" w:rsidP="00267DC2">
          <w:pPr>
            <w:pStyle w:val="2C5A11DB71E44C549D76906BCAC5C5A6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267DC2" w:rsidP="00267DC2">
          <w:pPr>
            <w:pStyle w:val="7CCE2B4DDCE243558D295DE386FCD9AF5"/>
          </w:pPr>
          <w:r w:rsidRPr="005875F8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267DC2" w:rsidP="00267DC2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267DC2" w:rsidP="00267DC2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0F72D0B8DB554ACC993D89DB1C5973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ED5C3F-2C92-420A-B634-6A3B5D0C7FD0}"/>
      </w:docPartPr>
      <w:docPartBody>
        <w:p w:rsidR="001B19F0" w:rsidRDefault="00E81985" w:rsidP="00E81985">
          <w:pPr>
            <w:pStyle w:val="0F72D0B8DB554ACC993D89DB1C59736A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056F0D"/>
    <w:rsid w:val="00076FDB"/>
    <w:rsid w:val="000E0EFB"/>
    <w:rsid w:val="000F7D88"/>
    <w:rsid w:val="00107FC2"/>
    <w:rsid w:val="001A7AE2"/>
    <w:rsid w:val="001B19F0"/>
    <w:rsid w:val="00246A5F"/>
    <w:rsid w:val="00267DC2"/>
    <w:rsid w:val="002870DE"/>
    <w:rsid w:val="002A4F16"/>
    <w:rsid w:val="003270A8"/>
    <w:rsid w:val="00386C52"/>
    <w:rsid w:val="00396D7C"/>
    <w:rsid w:val="003E155E"/>
    <w:rsid w:val="00412DD4"/>
    <w:rsid w:val="00447A5A"/>
    <w:rsid w:val="00496333"/>
    <w:rsid w:val="004A1864"/>
    <w:rsid w:val="004C2987"/>
    <w:rsid w:val="004E49B7"/>
    <w:rsid w:val="004F0E58"/>
    <w:rsid w:val="005439F0"/>
    <w:rsid w:val="00573C8A"/>
    <w:rsid w:val="006434BE"/>
    <w:rsid w:val="00666DE6"/>
    <w:rsid w:val="006F73AE"/>
    <w:rsid w:val="007312AA"/>
    <w:rsid w:val="0079675D"/>
    <w:rsid w:val="00825429"/>
    <w:rsid w:val="009027B3"/>
    <w:rsid w:val="00B11504"/>
    <w:rsid w:val="00B17BF2"/>
    <w:rsid w:val="00BA128E"/>
    <w:rsid w:val="00BF334A"/>
    <w:rsid w:val="00C6484B"/>
    <w:rsid w:val="00C677F2"/>
    <w:rsid w:val="00C95B33"/>
    <w:rsid w:val="00D14ACD"/>
    <w:rsid w:val="00D90B60"/>
    <w:rsid w:val="00D94A6E"/>
    <w:rsid w:val="00DA6B8D"/>
    <w:rsid w:val="00E20842"/>
    <w:rsid w:val="00E4585B"/>
    <w:rsid w:val="00E633C0"/>
    <w:rsid w:val="00E81985"/>
    <w:rsid w:val="00EA7769"/>
    <w:rsid w:val="00EB030B"/>
    <w:rsid w:val="00FD5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7DC2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9CA373AB9CEA47A38044F4A70E1190F3">
    <w:name w:val="9CA373AB9CEA47A38044F4A70E1190F3"/>
    <w:rsid w:val="002A4F16"/>
  </w:style>
  <w:style w:type="paragraph" w:customStyle="1" w:styleId="17CD866B738541DD83BFF1463B48B7EC5">
    <w:name w:val="17CD866B738541DD83BFF1463B48B7EC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7">
    <w:name w:val="775C0253905143BF9AD036E83E53FB237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267DC2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9FF1A364D8B045C49A9DBE05150F17F9">
    <w:name w:val="9FF1A364D8B045C49A9DBE05150F17F9"/>
    <w:rsid w:val="00267DC2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E3F560A1FBCB4B03928F2BD843FE6D60">
    <w:name w:val="E3F560A1FBCB4B03928F2BD843FE6D60"/>
    <w:rsid w:val="00076FDB"/>
  </w:style>
  <w:style w:type="paragraph" w:customStyle="1" w:styleId="B37D84CC891B4E648208832D53E4C444">
    <w:name w:val="B37D84CC891B4E648208832D53E4C444"/>
    <w:rsid w:val="00076FDB"/>
  </w:style>
  <w:style w:type="paragraph" w:customStyle="1" w:styleId="C19AC4283CF94E9D8FAD6BDCA46804B6">
    <w:name w:val="C19AC4283CF94E9D8FAD6BDCA46804B6"/>
    <w:rsid w:val="00DA6B8D"/>
  </w:style>
  <w:style w:type="paragraph" w:customStyle="1" w:styleId="7125755CDC824151AF913C3D512DC03A">
    <w:name w:val="7125755CDC824151AF913C3D512DC03A"/>
    <w:rsid w:val="00DA6B8D"/>
  </w:style>
  <w:style w:type="paragraph" w:customStyle="1" w:styleId="94D00AEB5F9F4E82A1F2FC255B7BC252">
    <w:name w:val="94D00AEB5F9F4E82A1F2FC255B7BC252"/>
    <w:rsid w:val="004C2987"/>
  </w:style>
  <w:style w:type="paragraph" w:customStyle="1" w:styleId="C6E2460F38E244AEABF151ADD4616E36">
    <w:name w:val="C6E2460F38E244AEABF151ADD4616E36"/>
    <w:rsid w:val="004C2987"/>
  </w:style>
  <w:style w:type="paragraph" w:customStyle="1" w:styleId="C976637772324AF2B85964A9E194E88C">
    <w:name w:val="C976637772324AF2B85964A9E194E88C"/>
    <w:rsid w:val="00396D7C"/>
  </w:style>
  <w:style w:type="paragraph" w:customStyle="1" w:styleId="E05BAC66091E42568E3D429DBCACDEAF">
    <w:name w:val="E05BAC66091E42568E3D429DBCACDEAF"/>
    <w:rsid w:val="00396D7C"/>
  </w:style>
  <w:style w:type="paragraph" w:customStyle="1" w:styleId="E3CA493D634C4F83AAAE3E7FF4910175">
    <w:name w:val="E3CA493D634C4F83AAAE3E7FF4910175"/>
    <w:rsid w:val="00BF334A"/>
  </w:style>
  <w:style w:type="paragraph" w:customStyle="1" w:styleId="856FB9F5EC1642A989AE9A7427AA5E5C">
    <w:name w:val="856FB9F5EC1642A989AE9A7427AA5E5C"/>
    <w:rsid w:val="00BF334A"/>
  </w:style>
  <w:style w:type="paragraph" w:customStyle="1" w:styleId="624D096D75B4485CB3E61923E1BA9A03">
    <w:name w:val="624D096D75B4485CB3E61923E1BA9A03"/>
    <w:rsid w:val="006F73AE"/>
  </w:style>
  <w:style w:type="paragraph" w:customStyle="1" w:styleId="40D82CF8D259466EA6EFBB784CF42554">
    <w:name w:val="40D82CF8D259466EA6EFBB784CF42554"/>
    <w:rsid w:val="006F73AE"/>
  </w:style>
  <w:style w:type="paragraph" w:customStyle="1" w:styleId="FDB33B7F7CD641FF83A5BCC11AD6A7E7">
    <w:name w:val="FDB33B7F7CD641FF83A5BCC11AD6A7E7"/>
    <w:rsid w:val="006F73AE"/>
  </w:style>
  <w:style w:type="paragraph" w:customStyle="1" w:styleId="B86BB25242F24D3FBFAB6CD54E7D38D7">
    <w:name w:val="B86BB25242F24D3FBFAB6CD54E7D38D7"/>
    <w:rsid w:val="00E633C0"/>
  </w:style>
  <w:style w:type="paragraph" w:customStyle="1" w:styleId="E55484D6C8CF420FB3D11F4538FD2A03">
    <w:name w:val="E55484D6C8CF420FB3D11F4538FD2A03"/>
    <w:rsid w:val="00E633C0"/>
  </w:style>
  <w:style w:type="paragraph" w:customStyle="1" w:styleId="1E9FADE1B5D4456186AE002EAFD77BF4">
    <w:name w:val="1E9FADE1B5D4456186AE002EAFD77BF4"/>
    <w:rsid w:val="006434BE"/>
  </w:style>
  <w:style w:type="paragraph" w:customStyle="1" w:styleId="BE355ECC8FAF4DA0B7D881D11AB0038D">
    <w:name w:val="BE355ECC8FAF4DA0B7D881D11AB0038D"/>
    <w:rsid w:val="00E81985"/>
  </w:style>
  <w:style w:type="paragraph" w:customStyle="1" w:styleId="284639E97EBA43AABCB14F82915A11D0">
    <w:name w:val="284639E97EBA43AABCB14F82915A11D0"/>
    <w:rsid w:val="00E81985"/>
  </w:style>
  <w:style w:type="paragraph" w:customStyle="1" w:styleId="00FC64697E404266BD967563DD2B446B">
    <w:name w:val="00FC64697E404266BD967563DD2B446B"/>
    <w:rsid w:val="00E81985"/>
  </w:style>
  <w:style w:type="paragraph" w:customStyle="1" w:styleId="0F72D0B8DB554ACC993D89DB1C59736A">
    <w:name w:val="0F72D0B8DB554ACC993D89DB1C59736A"/>
    <w:rsid w:val="00E8198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607077-CCE8-4D4E-B5D2-86547CAAC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Kubečka</dc:creator>
  <cp:lastModifiedBy>Lenka Štenclová</cp:lastModifiedBy>
  <cp:revision>16</cp:revision>
  <cp:lastPrinted>2019-02-06T13:06:00Z</cp:lastPrinted>
  <dcterms:created xsi:type="dcterms:W3CDTF">2019-02-06T13:03:00Z</dcterms:created>
  <dcterms:modified xsi:type="dcterms:W3CDTF">2019-06-10T09:53:00Z</dcterms:modified>
</cp:coreProperties>
</file>